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8D" w:rsidRPr="008D628D" w:rsidRDefault="008D628D" w:rsidP="008D6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D628D">
        <w:rPr>
          <w:rFonts w:ascii="Times New Roman" w:hAnsi="Times New Roman" w:cs="Times New Roman"/>
          <w:b/>
          <w:bCs/>
          <w:sz w:val="24"/>
          <w:szCs w:val="24"/>
          <w:lang w:val="en-US"/>
        </w:rPr>
        <w:t>Klauzula</w:t>
      </w:r>
      <w:proofErr w:type="spellEnd"/>
      <w:r w:rsidRPr="008D62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D628D">
        <w:rPr>
          <w:rFonts w:ascii="Times New Roman" w:hAnsi="Times New Roman" w:cs="Times New Roman"/>
          <w:b/>
          <w:bCs/>
          <w:sz w:val="24"/>
          <w:szCs w:val="24"/>
          <w:lang w:val="en-US"/>
        </w:rPr>
        <w:t>informacyjna</w:t>
      </w:r>
      <w:proofErr w:type="spellEnd"/>
    </w:p>
    <w:p w:rsidR="008D628D" w:rsidRPr="008D628D" w:rsidRDefault="008D628D" w:rsidP="008D628D">
      <w:pPr>
        <w:tabs>
          <w:tab w:val="left" w:pos="9072"/>
        </w:tabs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628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Na </w:t>
      </w:r>
      <w:proofErr w:type="spellStart"/>
      <w:r w:rsidRPr="008D628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podstawie</w:t>
      </w:r>
      <w:proofErr w:type="spellEnd"/>
      <w:r w:rsidRPr="008D628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art. 13 </w:t>
      </w:r>
      <w:proofErr w:type="spellStart"/>
      <w:r w:rsidRPr="008D628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ust</w:t>
      </w:r>
      <w:proofErr w:type="spellEnd"/>
      <w:r w:rsidRPr="008D628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1 </w:t>
      </w:r>
      <w:proofErr w:type="spellStart"/>
      <w:r w:rsidRPr="008D628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proofErr w:type="spellEnd"/>
      <w:r w:rsidRPr="008D628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D628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ust</w:t>
      </w:r>
      <w:proofErr w:type="spellEnd"/>
      <w:r w:rsidRPr="008D628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2 </w:t>
      </w:r>
      <w:proofErr w:type="spellStart"/>
      <w:r w:rsidRPr="008D628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rozporz</w:t>
      </w:r>
      <w:r w:rsidRPr="008D62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ądzenia</w:t>
      </w:r>
      <w:proofErr w:type="spellEnd"/>
      <w:r w:rsidRPr="008D62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Parlamentu Europejskiego i Rady (UE) 2016/679 z 27 kwietnia 2016 r. w sprawie ochrony osób fizycznych w związku z przetwarzaniem danych osobowych i w sprawie swobodnego przepływu takich danych oraz uchylenia dyrektywy 95/46/WE (dalej: RODO), informuję, że:</w:t>
      </w:r>
    </w:p>
    <w:p w:rsidR="008D628D" w:rsidRPr="008D628D" w:rsidRDefault="008D628D" w:rsidP="008D628D">
      <w:pPr>
        <w:tabs>
          <w:tab w:val="left" w:pos="9072"/>
        </w:tabs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628D" w:rsidRPr="008D628D" w:rsidRDefault="008D628D" w:rsidP="008D628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D628D">
        <w:rPr>
          <w:rFonts w:ascii="Times New Roman" w:hAnsi="Times New Roman" w:cs="Times New Roman"/>
          <w:sz w:val="24"/>
          <w:szCs w:val="24"/>
          <w:lang w:val="en-US"/>
        </w:rPr>
        <w:t>Administratorem</w:t>
      </w:r>
      <w:proofErr w:type="spellEnd"/>
      <w:r w:rsidRPr="008D6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28D"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 w:rsidRPr="008D6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28D">
        <w:rPr>
          <w:rFonts w:ascii="Times New Roman" w:hAnsi="Times New Roman" w:cs="Times New Roman"/>
          <w:sz w:val="24"/>
          <w:szCs w:val="24"/>
          <w:lang w:val="en-US"/>
        </w:rPr>
        <w:t>osobowych</w:t>
      </w:r>
      <w:proofErr w:type="spellEnd"/>
      <w:r w:rsidRPr="008D6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28D">
        <w:rPr>
          <w:rFonts w:ascii="Times New Roman" w:hAnsi="Times New Roman" w:cs="Times New Roman"/>
          <w:sz w:val="24"/>
          <w:szCs w:val="24"/>
          <w:lang w:val="en-US"/>
        </w:rPr>
        <w:t>uczniów</w:t>
      </w:r>
      <w:proofErr w:type="spellEnd"/>
      <w:r w:rsidRPr="008D628D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r w:rsidRPr="008D628D">
        <w:rPr>
          <w:rFonts w:ascii="Times New Roman" w:hAnsi="Times New Roman" w:cs="Times New Roman"/>
          <w:sz w:val="24"/>
          <w:szCs w:val="24"/>
        </w:rPr>
        <w:t>Szkoła Podstawowa im. Róży</w:t>
      </w:r>
      <w:r w:rsidRPr="008D6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628D">
        <w:rPr>
          <w:rFonts w:ascii="Times New Roman" w:hAnsi="Times New Roman" w:cs="Times New Roman"/>
          <w:sz w:val="24"/>
          <w:szCs w:val="24"/>
        </w:rPr>
        <w:t>Marii Zamoyskiej w Różance</w:t>
      </w:r>
      <w:r w:rsidRPr="008D628D">
        <w:rPr>
          <w:rFonts w:ascii="Times New Roman" w:hAnsi="Times New Roman" w:cs="Times New Roman"/>
          <w:sz w:val="24"/>
          <w:szCs w:val="24"/>
          <w:lang w:val="en-US"/>
        </w:rPr>
        <w:t xml:space="preserve">, z </w:t>
      </w:r>
      <w:proofErr w:type="spellStart"/>
      <w:r w:rsidRPr="008D628D">
        <w:rPr>
          <w:rFonts w:ascii="Times New Roman" w:hAnsi="Times New Roman" w:cs="Times New Roman"/>
          <w:sz w:val="24"/>
          <w:szCs w:val="24"/>
          <w:lang w:val="en-US"/>
        </w:rPr>
        <w:t>siedzib</w:t>
      </w:r>
      <w:proofErr w:type="spellEnd"/>
      <w:r w:rsidR="003A5FF0">
        <w:rPr>
          <w:rFonts w:ascii="Times New Roman" w:hAnsi="Times New Roman" w:cs="Times New Roman"/>
          <w:sz w:val="24"/>
          <w:szCs w:val="24"/>
        </w:rPr>
        <w:t>ą w Różanka, ul. Róż</w:t>
      </w:r>
      <w:r w:rsidRPr="008D628D">
        <w:rPr>
          <w:rFonts w:ascii="Times New Roman" w:hAnsi="Times New Roman" w:cs="Times New Roman"/>
          <w:sz w:val="24"/>
          <w:szCs w:val="24"/>
        </w:rPr>
        <w:t>y Marii Zamoyskiej 1, 22-200 Włodawa, email: szkolarozanka@o2.pl;</w:t>
      </w:r>
    </w:p>
    <w:p w:rsidR="008D628D" w:rsidRPr="008D628D" w:rsidRDefault="008D628D" w:rsidP="008D628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D628D">
        <w:rPr>
          <w:rFonts w:ascii="Times New Roman" w:hAnsi="Times New Roman" w:cs="Times New Roman"/>
          <w:sz w:val="24"/>
          <w:szCs w:val="24"/>
          <w:lang w:val="en-US"/>
        </w:rPr>
        <w:t xml:space="preserve">Dane </w:t>
      </w:r>
      <w:proofErr w:type="spellStart"/>
      <w:r w:rsidRPr="008D628D">
        <w:rPr>
          <w:rFonts w:ascii="Times New Roman" w:hAnsi="Times New Roman" w:cs="Times New Roman"/>
          <w:sz w:val="24"/>
          <w:szCs w:val="24"/>
          <w:lang w:val="en-US"/>
        </w:rPr>
        <w:t>kontaktowe</w:t>
      </w:r>
      <w:proofErr w:type="spellEnd"/>
      <w:r w:rsidRPr="008D6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>Inspektora</w:t>
      </w:r>
      <w:proofErr w:type="spellEnd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>Ochrony</w:t>
      </w:r>
      <w:proofErr w:type="spellEnd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>Danych</w:t>
      </w:r>
      <w:proofErr w:type="spellEnd"/>
      <w:r w:rsidR="00217DA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3A5F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Monika </w:t>
      </w:r>
      <w:proofErr w:type="spellStart"/>
      <w:r w:rsidR="003A5FF0">
        <w:rPr>
          <w:rFonts w:ascii="Times New Roman" w:hAnsi="Times New Roman" w:cs="Times New Roman"/>
          <w:color w:val="000000"/>
          <w:sz w:val="24"/>
          <w:szCs w:val="24"/>
          <w:lang w:val="en-US"/>
        </w:rPr>
        <w:t>Najder-Gozdecka</w:t>
      </w:r>
      <w:proofErr w:type="spellEnd"/>
      <w:r w:rsidR="003A5F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17DAE">
        <w:rPr>
          <w:rFonts w:ascii="Times New Roman" w:hAnsi="Times New Roman" w:cs="Times New Roman"/>
          <w:color w:val="000000"/>
          <w:sz w:val="24"/>
          <w:szCs w:val="24"/>
          <w:lang w:val="en-US"/>
        </w:rPr>
        <w:t>e-mail</w:t>
      </w:r>
      <w:r w:rsidR="003A5FF0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217DA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rodo.szkolarozanka@o2</w:t>
      </w:r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.pl </w:t>
      </w:r>
    </w:p>
    <w:p w:rsidR="008D628D" w:rsidRPr="008D628D" w:rsidRDefault="008D628D" w:rsidP="008D628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Dane </w:t>
      </w:r>
      <w:proofErr w:type="spellStart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>osobowe</w:t>
      </w:r>
      <w:proofErr w:type="spellEnd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przetwarzane</w:t>
      </w:r>
      <w:proofErr w:type="spellEnd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</w:t>
      </w:r>
      <w:proofErr w:type="spellStart"/>
      <w:r w:rsidRPr="008D628D">
        <w:rPr>
          <w:rFonts w:ascii="Times New Roman" w:hAnsi="Times New Roman" w:cs="Times New Roman"/>
          <w:color w:val="000000"/>
          <w:sz w:val="24"/>
          <w:szCs w:val="24"/>
        </w:rPr>
        <w:t>ędą</w:t>
      </w:r>
      <w:proofErr w:type="spellEnd"/>
      <w:r w:rsidRPr="008D628D">
        <w:rPr>
          <w:rFonts w:ascii="Times New Roman" w:hAnsi="Times New Roman" w:cs="Times New Roman"/>
          <w:color w:val="000000"/>
          <w:sz w:val="24"/>
          <w:szCs w:val="24"/>
        </w:rPr>
        <w:t xml:space="preserve"> w celu realizacji zadań dydaktycznych świadczonych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8D628D">
        <w:rPr>
          <w:rFonts w:ascii="Times New Roman" w:hAnsi="Times New Roman" w:cs="Times New Roman"/>
          <w:color w:val="000000"/>
          <w:sz w:val="24"/>
          <w:szCs w:val="24"/>
        </w:rPr>
        <w:t>na odległość na podstawia art. 6 ust .1 lit. c RODO w związku z:</w:t>
      </w:r>
    </w:p>
    <w:p w:rsidR="008D628D" w:rsidRPr="008D628D" w:rsidRDefault="008D628D" w:rsidP="008D628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>ustaw</w:t>
      </w:r>
      <w:proofErr w:type="spellEnd"/>
      <w:r w:rsidRPr="008D628D">
        <w:rPr>
          <w:rFonts w:ascii="Times New Roman" w:hAnsi="Times New Roman" w:cs="Times New Roman"/>
          <w:color w:val="000000"/>
          <w:sz w:val="24"/>
          <w:szCs w:val="24"/>
        </w:rPr>
        <w:t xml:space="preserve">ą z dnia 7 września 1991 r. o systemie oświaty, </w:t>
      </w:r>
    </w:p>
    <w:p w:rsidR="008D628D" w:rsidRPr="008D628D" w:rsidRDefault="008D628D" w:rsidP="008D628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>rozporz</w:t>
      </w:r>
      <w:r w:rsidRPr="008D628D">
        <w:rPr>
          <w:rFonts w:ascii="Times New Roman" w:hAnsi="Times New Roman" w:cs="Times New Roman"/>
          <w:color w:val="000000"/>
          <w:sz w:val="24"/>
          <w:szCs w:val="24"/>
        </w:rPr>
        <w:t>ądzeniem</w:t>
      </w:r>
      <w:proofErr w:type="spellEnd"/>
      <w:r w:rsidRPr="008D628D">
        <w:rPr>
          <w:rFonts w:ascii="Times New Roman" w:hAnsi="Times New Roman" w:cs="Times New Roman"/>
          <w:color w:val="000000"/>
          <w:sz w:val="24"/>
          <w:szCs w:val="24"/>
        </w:rPr>
        <w:t xml:space="preserve"> Ministra Edukacji Narodowej z dnia 20 marca 2020 r. w sprawie szczególnych rozwiązań w okresie czasowego ograniczenia funkcjonowania jednostek systemu oświaty w związku z zapobieganiem, przeciwdziałaniem i zwalczaniem COVID-19,</w:t>
      </w:r>
    </w:p>
    <w:p w:rsidR="008D628D" w:rsidRPr="008D628D" w:rsidRDefault="008D628D" w:rsidP="008D628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>rozporz</w:t>
      </w:r>
      <w:r w:rsidRPr="008D628D">
        <w:rPr>
          <w:rFonts w:ascii="Times New Roman" w:hAnsi="Times New Roman" w:cs="Times New Roman"/>
          <w:color w:val="000000"/>
          <w:sz w:val="24"/>
          <w:szCs w:val="24"/>
        </w:rPr>
        <w:t>ądzeniem</w:t>
      </w:r>
      <w:proofErr w:type="spellEnd"/>
      <w:r w:rsidRPr="008D628D">
        <w:rPr>
          <w:rFonts w:ascii="Times New Roman" w:hAnsi="Times New Roman" w:cs="Times New Roman"/>
          <w:color w:val="000000"/>
          <w:sz w:val="24"/>
          <w:szCs w:val="24"/>
        </w:rPr>
        <w:t xml:space="preserve"> Ministra Edukacji Narodowej z dnia 20 marca 2020 r. zmieniającym rozporządzenie w sprawie czasowego ograniczenia funkcjonowania jednostek systemu oświaty w związku z zapobieganiem, przeciwdziałaniem i zwalczaniem COVID-19.</w:t>
      </w:r>
    </w:p>
    <w:p w:rsidR="008D628D" w:rsidRPr="008D628D" w:rsidRDefault="008D628D" w:rsidP="008D628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Dane </w:t>
      </w:r>
      <w:proofErr w:type="spellStart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>osobowe</w:t>
      </w:r>
      <w:proofErr w:type="spellEnd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przechowywane</w:t>
      </w:r>
      <w:proofErr w:type="spellEnd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</w:t>
      </w:r>
      <w:proofErr w:type="spellStart"/>
      <w:r w:rsidRPr="008D628D">
        <w:rPr>
          <w:rFonts w:ascii="Times New Roman" w:hAnsi="Times New Roman" w:cs="Times New Roman"/>
          <w:color w:val="000000"/>
          <w:sz w:val="24"/>
          <w:szCs w:val="24"/>
        </w:rPr>
        <w:t>ędą</w:t>
      </w:r>
      <w:proofErr w:type="spellEnd"/>
      <w:r w:rsidRPr="008D628D">
        <w:rPr>
          <w:rFonts w:ascii="Times New Roman" w:hAnsi="Times New Roman" w:cs="Times New Roman"/>
          <w:color w:val="000000"/>
          <w:sz w:val="24"/>
          <w:szCs w:val="24"/>
        </w:rPr>
        <w:t xml:space="preserve"> przez okres realizacji celu przetwarzania zgodnie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8D628D">
        <w:rPr>
          <w:rFonts w:ascii="Times New Roman" w:hAnsi="Times New Roman" w:cs="Times New Roman"/>
          <w:color w:val="000000"/>
          <w:sz w:val="24"/>
          <w:szCs w:val="24"/>
        </w:rPr>
        <w:t>z przepisami prawa,</w:t>
      </w:r>
    </w:p>
    <w:p w:rsidR="008D628D" w:rsidRPr="008D628D" w:rsidRDefault="008D628D" w:rsidP="008D628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>Odbiorcami</w:t>
      </w:r>
      <w:proofErr w:type="spellEnd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>danych</w:t>
      </w:r>
      <w:proofErr w:type="spellEnd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>osobowych</w:t>
      </w:r>
      <w:proofErr w:type="spellEnd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>uczniów</w:t>
      </w:r>
      <w:proofErr w:type="spellEnd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</w:t>
      </w:r>
      <w:proofErr w:type="spellStart"/>
      <w:r w:rsidRPr="008D628D">
        <w:rPr>
          <w:rFonts w:ascii="Times New Roman" w:hAnsi="Times New Roman" w:cs="Times New Roman"/>
          <w:color w:val="000000"/>
          <w:sz w:val="24"/>
          <w:szCs w:val="24"/>
        </w:rPr>
        <w:t>ędą</w:t>
      </w:r>
      <w:proofErr w:type="spellEnd"/>
      <w:r w:rsidRPr="008D628D">
        <w:rPr>
          <w:rFonts w:ascii="Times New Roman" w:hAnsi="Times New Roman" w:cs="Times New Roman"/>
          <w:color w:val="000000"/>
          <w:sz w:val="24"/>
          <w:szCs w:val="24"/>
        </w:rPr>
        <w:t xml:space="preserve"> wyłącznie podmioty uprawnione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8D628D">
        <w:rPr>
          <w:rFonts w:ascii="Times New Roman" w:hAnsi="Times New Roman" w:cs="Times New Roman"/>
          <w:color w:val="000000"/>
          <w:sz w:val="24"/>
          <w:szCs w:val="24"/>
        </w:rPr>
        <w:t>do uzyskania danych osobowych na podstawie przepisów prawa i zawartych umów powierzenia przetwarzania danych.</w:t>
      </w:r>
    </w:p>
    <w:p w:rsidR="008D628D" w:rsidRPr="008D628D" w:rsidRDefault="008D628D" w:rsidP="008D628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>Posiada</w:t>
      </w:r>
      <w:proofErr w:type="spellEnd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>Pani</w:t>
      </w:r>
      <w:proofErr w:type="spellEnd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/Pan </w:t>
      </w:r>
      <w:proofErr w:type="spellStart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>prawo</w:t>
      </w:r>
      <w:proofErr w:type="spellEnd"/>
    </w:p>
    <w:p w:rsidR="008D628D" w:rsidRPr="008D628D" w:rsidRDefault="008D628D" w:rsidP="008D628D">
      <w:pPr>
        <w:numPr>
          <w:ilvl w:val="0"/>
          <w:numId w:val="9"/>
        </w:numPr>
        <w:tabs>
          <w:tab w:val="left" w:pos="1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D628D">
        <w:rPr>
          <w:rFonts w:ascii="Times New Roman" w:hAnsi="Times New Roman" w:cs="Times New Roman"/>
          <w:color w:val="000000"/>
          <w:sz w:val="24"/>
          <w:szCs w:val="24"/>
        </w:rPr>
        <w:t xml:space="preserve">żądania dostępu do danych osobowych, </w:t>
      </w:r>
      <w:r w:rsidRPr="008D628D">
        <w:rPr>
          <w:rFonts w:ascii="Times New Roman" w:hAnsi="Times New Roman" w:cs="Times New Roman"/>
          <w:color w:val="222222"/>
          <w:sz w:val="24"/>
          <w:szCs w:val="24"/>
        </w:rPr>
        <w:t>w tym prawo do uzyskania kopii tych danych,</w:t>
      </w:r>
    </w:p>
    <w:p w:rsidR="008D628D" w:rsidRPr="008D628D" w:rsidRDefault="008D628D" w:rsidP="008D628D">
      <w:pPr>
        <w:numPr>
          <w:ilvl w:val="0"/>
          <w:numId w:val="9"/>
        </w:numPr>
        <w:tabs>
          <w:tab w:val="left" w:pos="1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>sprostowania</w:t>
      </w:r>
      <w:proofErr w:type="spellEnd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D628D">
        <w:rPr>
          <w:rFonts w:ascii="Times New Roman" w:hAnsi="Times New Roman" w:cs="Times New Roman"/>
          <w:color w:val="222222"/>
          <w:sz w:val="24"/>
          <w:szCs w:val="24"/>
          <w:lang w:val="en-US"/>
        </w:rPr>
        <w:t>danych</w:t>
      </w:r>
      <w:proofErr w:type="spellEnd"/>
      <w:r w:rsidRPr="008D628D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w </w:t>
      </w:r>
      <w:proofErr w:type="spellStart"/>
      <w:r w:rsidRPr="008D628D">
        <w:rPr>
          <w:rFonts w:ascii="Times New Roman" w:hAnsi="Times New Roman" w:cs="Times New Roman"/>
          <w:color w:val="222222"/>
          <w:sz w:val="24"/>
          <w:szCs w:val="24"/>
          <w:lang w:val="en-US"/>
        </w:rPr>
        <w:t>sytuacji</w:t>
      </w:r>
      <w:proofErr w:type="spellEnd"/>
      <w:r w:rsidRPr="008D628D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proofErr w:type="spellStart"/>
      <w:r w:rsidRPr="008D628D">
        <w:rPr>
          <w:rFonts w:ascii="Times New Roman" w:hAnsi="Times New Roman" w:cs="Times New Roman"/>
          <w:color w:val="222222"/>
          <w:sz w:val="24"/>
          <w:szCs w:val="24"/>
          <w:lang w:val="en-US"/>
        </w:rPr>
        <w:t>gdy</w:t>
      </w:r>
      <w:proofErr w:type="spellEnd"/>
      <w:r w:rsidRPr="008D628D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8D628D">
        <w:rPr>
          <w:rFonts w:ascii="Times New Roman" w:hAnsi="Times New Roman" w:cs="Times New Roman"/>
          <w:color w:val="222222"/>
          <w:sz w:val="24"/>
          <w:szCs w:val="24"/>
          <w:lang w:val="en-US"/>
        </w:rPr>
        <w:t>dane</w:t>
      </w:r>
      <w:proofErr w:type="spellEnd"/>
      <w:r w:rsidRPr="008D628D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8D628D">
        <w:rPr>
          <w:rFonts w:ascii="Times New Roman" w:hAnsi="Times New Roman" w:cs="Times New Roman"/>
          <w:color w:val="222222"/>
          <w:sz w:val="24"/>
          <w:szCs w:val="24"/>
          <w:lang w:val="en-US"/>
        </w:rPr>
        <w:t>te</w:t>
      </w:r>
      <w:proofErr w:type="spellEnd"/>
      <w:r w:rsidRPr="008D628D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s</w:t>
      </w:r>
      <w:r w:rsidRPr="008D628D">
        <w:rPr>
          <w:rFonts w:ascii="Times New Roman" w:hAnsi="Times New Roman" w:cs="Times New Roman"/>
          <w:color w:val="222222"/>
          <w:sz w:val="24"/>
          <w:szCs w:val="24"/>
        </w:rPr>
        <w:t>ą nieprawidłowe lub niekompletne,</w:t>
      </w:r>
    </w:p>
    <w:p w:rsidR="008D628D" w:rsidRPr="008D628D" w:rsidRDefault="008D628D" w:rsidP="008D628D">
      <w:pPr>
        <w:numPr>
          <w:ilvl w:val="0"/>
          <w:numId w:val="9"/>
        </w:numPr>
        <w:tabs>
          <w:tab w:val="left" w:pos="30"/>
          <w:tab w:val="left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>ograniczenia</w:t>
      </w:r>
      <w:proofErr w:type="spellEnd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przetwarzania</w:t>
      </w:r>
      <w:proofErr w:type="spellEnd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D628D">
        <w:rPr>
          <w:rFonts w:ascii="Times New Roman" w:hAnsi="Times New Roman" w:cs="Times New Roman"/>
          <w:color w:val="222222"/>
          <w:sz w:val="24"/>
          <w:szCs w:val="24"/>
          <w:lang w:val="en-US"/>
        </w:rPr>
        <w:t>danych</w:t>
      </w:r>
      <w:proofErr w:type="spellEnd"/>
      <w:r w:rsidRPr="008D628D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w </w:t>
      </w:r>
      <w:proofErr w:type="spellStart"/>
      <w:r w:rsidRPr="008D628D">
        <w:rPr>
          <w:rFonts w:ascii="Times New Roman" w:hAnsi="Times New Roman" w:cs="Times New Roman"/>
          <w:color w:val="222222"/>
          <w:sz w:val="24"/>
          <w:szCs w:val="24"/>
          <w:lang w:val="en-US"/>
        </w:rPr>
        <w:t>przypadku</w:t>
      </w:r>
      <w:proofErr w:type="spellEnd"/>
      <w:r w:rsidRPr="008D628D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8D628D">
        <w:rPr>
          <w:rFonts w:ascii="Times New Roman" w:hAnsi="Times New Roman" w:cs="Times New Roman"/>
          <w:color w:val="222222"/>
          <w:sz w:val="24"/>
          <w:szCs w:val="24"/>
          <w:lang w:val="en-US"/>
        </w:rPr>
        <w:t>gdy</w:t>
      </w:r>
      <w:proofErr w:type="spellEnd"/>
      <w:r w:rsidRPr="008D628D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8D628D">
        <w:rPr>
          <w:rFonts w:ascii="Times New Roman" w:hAnsi="Times New Roman" w:cs="Times New Roman"/>
          <w:color w:val="222222"/>
          <w:sz w:val="24"/>
          <w:szCs w:val="24"/>
          <w:lang w:val="en-US"/>
        </w:rPr>
        <w:t>osoba</w:t>
      </w:r>
      <w:proofErr w:type="spellEnd"/>
      <w:r w:rsidRPr="008D628D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proofErr w:type="spellStart"/>
      <w:r w:rsidRPr="008D628D">
        <w:rPr>
          <w:rFonts w:ascii="Times New Roman" w:hAnsi="Times New Roman" w:cs="Times New Roman"/>
          <w:color w:val="222222"/>
          <w:sz w:val="24"/>
          <w:szCs w:val="24"/>
          <w:lang w:val="en-US"/>
        </w:rPr>
        <w:t>której</w:t>
      </w:r>
      <w:proofErr w:type="spellEnd"/>
      <w:r w:rsidRPr="008D628D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8D628D">
        <w:rPr>
          <w:rFonts w:ascii="Times New Roman" w:hAnsi="Times New Roman" w:cs="Times New Roman"/>
          <w:color w:val="222222"/>
          <w:sz w:val="24"/>
          <w:szCs w:val="24"/>
          <w:lang w:val="en-US"/>
        </w:rPr>
        <w:t>dane</w:t>
      </w:r>
      <w:proofErr w:type="spellEnd"/>
      <w:r w:rsidRPr="008D628D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8D628D">
        <w:rPr>
          <w:rFonts w:ascii="Times New Roman" w:hAnsi="Times New Roman" w:cs="Times New Roman"/>
          <w:color w:val="222222"/>
          <w:sz w:val="24"/>
          <w:szCs w:val="24"/>
          <w:lang w:val="en-US"/>
        </w:rPr>
        <w:t>dotycz</w:t>
      </w:r>
      <w:proofErr w:type="spellEnd"/>
      <w:r w:rsidRPr="008D628D">
        <w:rPr>
          <w:rFonts w:ascii="Times New Roman" w:hAnsi="Times New Roman" w:cs="Times New Roman"/>
          <w:color w:val="222222"/>
          <w:sz w:val="24"/>
          <w:szCs w:val="24"/>
        </w:rPr>
        <w:t>ą, kwestionuje prawidłowość danych osobowych – na okres pozwalający administratorowi sprawdzić prawidłowość tych danych,</w:t>
      </w:r>
    </w:p>
    <w:p w:rsidR="008D628D" w:rsidRPr="008D628D" w:rsidRDefault="008D628D" w:rsidP="008D628D">
      <w:pPr>
        <w:numPr>
          <w:ilvl w:val="0"/>
          <w:numId w:val="9"/>
        </w:numPr>
        <w:tabs>
          <w:tab w:val="left" w:pos="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8D628D">
        <w:rPr>
          <w:rFonts w:ascii="Times New Roman" w:hAnsi="Times New Roman" w:cs="Times New Roman"/>
          <w:color w:val="222222"/>
          <w:sz w:val="24"/>
          <w:szCs w:val="24"/>
          <w:lang w:val="en-US"/>
        </w:rPr>
        <w:t>usuni</w:t>
      </w:r>
      <w:r w:rsidRPr="008D628D">
        <w:rPr>
          <w:rFonts w:ascii="Times New Roman" w:hAnsi="Times New Roman" w:cs="Times New Roman"/>
          <w:color w:val="222222"/>
          <w:sz w:val="24"/>
          <w:szCs w:val="24"/>
        </w:rPr>
        <w:t>ęcia</w:t>
      </w:r>
      <w:proofErr w:type="spellEnd"/>
      <w:r w:rsidRPr="008D628D">
        <w:rPr>
          <w:rFonts w:ascii="Times New Roman" w:hAnsi="Times New Roman" w:cs="Times New Roman"/>
          <w:color w:val="222222"/>
          <w:sz w:val="24"/>
          <w:szCs w:val="24"/>
        </w:rPr>
        <w:t xml:space="preserve"> danych osobowych („prawo do bycia zapomnianym), w przypadku gdy:</w:t>
      </w:r>
    </w:p>
    <w:p w:rsidR="008D628D" w:rsidRPr="008D628D" w:rsidRDefault="008D628D" w:rsidP="008D628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8D628D">
        <w:rPr>
          <w:rFonts w:ascii="Times New Roman" w:hAnsi="Times New Roman" w:cs="Times New Roman"/>
          <w:color w:val="222222"/>
          <w:sz w:val="24"/>
          <w:szCs w:val="24"/>
          <w:lang w:val="en-US"/>
        </w:rPr>
        <w:t>dane</w:t>
      </w:r>
      <w:proofErr w:type="spellEnd"/>
      <w:r w:rsidRPr="008D628D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8D628D">
        <w:rPr>
          <w:rFonts w:ascii="Times New Roman" w:hAnsi="Times New Roman" w:cs="Times New Roman"/>
          <w:color w:val="222222"/>
          <w:sz w:val="24"/>
          <w:szCs w:val="24"/>
          <w:lang w:val="en-US"/>
        </w:rPr>
        <w:t>nie</w:t>
      </w:r>
      <w:proofErr w:type="spellEnd"/>
      <w:r w:rsidRPr="008D628D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s</w:t>
      </w:r>
      <w:r w:rsidRPr="008D628D">
        <w:rPr>
          <w:rFonts w:ascii="Times New Roman" w:hAnsi="Times New Roman" w:cs="Times New Roman"/>
          <w:color w:val="222222"/>
          <w:sz w:val="24"/>
          <w:szCs w:val="24"/>
        </w:rPr>
        <w:t>ą już niezbędne do celów, dla których były zebrane lub w inny sposób przetwarzane,</w:t>
      </w:r>
    </w:p>
    <w:p w:rsidR="008D628D" w:rsidRPr="008D628D" w:rsidRDefault="008D628D" w:rsidP="008D628D">
      <w:pPr>
        <w:numPr>
          <w:ilvl w:val="0"/>
          <w:numId w:val="9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8D628D">
        <w:rPr>
          <w:rFonts w:ascii="Times New Roman" w:hAnsi="Times New Roman" w:cs="Times New Roman"/>
          <w:color w:val="222222"/>
          <w:sz w:val="24"/>
          <w:szCs w:val="24"/>
          <w:lang w:val="en-US"/>
        </w:rPr>
        <w:t>dane</w:t>
      </w:r>
      <w:proofErr w:type="spellEnd"/>
      <w:r w:rsidRPr="008D628D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8D628D">
        <w:rPr>
          <w:rFonts w:ascii="Times New Roman" w:hAnsi="Times New Roman" w:cs="Times New Roman"/>
          <w:color w:val="222222"/>
          <w:sz w:val="24"/>
          <w:szCs w:val="24"/>
          <w:lang w:val="en-US"/>
        </w:rPr>
        <w:t>osobowe</w:t>
      </w:r>
      <w:proofErr w:type="spellEnd"/>
      <w:r w:rsidRPr="008D628D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8D628D">
        <w:rPr>
          <w:rFonts w:ascii="Times New Roman" w:hAnsi="Times New Roman" w:cs="Times New Roman"/>
          <w:color w:val="222222"/>
          <w:sz w:val="24"/>
          <w:szCs w:val="24"/>
          <w:lang w:val="en-US"/>
        </w:rPr>
        <w:t>przetwarzane</w:t>
      </w:r>
      <w:proofErr w:type="spellEnd"/>
      <w:r w:rsidRPr="008D628D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s</w:t>
      </w:r>
      <w:r w:rsidRPr="008D628D">
        <w:rPr>
          <w:rFonts w:ascii="Times New Roman" w:hAnsi="Times New Roman" w:cs="Times New Roman"/>
          <w:color w:val="222222"/>
          <w:sz w:val="24"/>
          <w:szCs w:val="24"/>
        </w:rPr>
        <w:t>ą niezgodnie z prawem,</w:t>
      </w:r>
    </w:p>
    <w:p w:rsidR="008D628D" w:rsidRPr="008D628D" w:rsidRDefault="008D628D" w:rsidP="008D628D">
      <w:pPr>
        <w:numPr>
          <w:ilvl w:val="0"/>
          <w:numId w:val="9"/>
        </w:numPr>
        <w:tabs>
          <w:tab w:val="left" w:pos="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8D628D">
        <w:rPr>
          <w:rFonts w:ascii="Times New Roman" w:hAnsi="Times New Roman" w:cs="Times New Roman"/>
          <w:color w:val="222222"/>
          <w:sz w:val="24"/>
          <w:szCs w:val="24"/>
          <w:lang w:val="en-US"/>
        </w:rPr>
        <w:t>dane</w:t>
      </w:r>
      <w:proofErr w:type="spellEnd"/>
      <w:r w:rsidRPr="008D628D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8D628D">
        <w:rPr>
          <w:rFonts w:ascii="Times New Roman" w:hAnsi="Times New Roman" w:cs="Times New Roman"/>
          <w:color w:val="222222"/>
          <w:sz w:val="24"/>
          <w:szCs w:val="24"/>
          <w:lang w:val="en-US"/>
        </w:rPr>
        <w:t>osobowe</w:t>
      </w:r>
      <w:proofErr w:type="spellEnd"/>
      <w:r w:rsidRPr="008D628D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8D628D">
        <w:rPr>
          <w:rFonts w:ascii="Times New Roman" w:hAnsi="Times New Roman" w:cs="Times New Roman"/>
          <w:color w:val="222222"/>
          <w:sz w:val="24"/>
          <w:szCs w:val="24"/>
          <w:lang w:val="en-US"/>
        </w:rPr>
        <w:t>musz</w:t>
      </w:r>
      <w:proofErr w:type="spellEnd"/>
      <w:r w:rsidRPr="008D628D">
        <w:rPr>
          <w:rFonts w:ascii="Times New Roman" w:hAnsi="Times New Roman" w:cs="Times New Roman"/>
          <w:color w:val="222222"/>
          <w:sz w:val="24"/>
          <w:szCs w:val="24"/>
        </w:rPr>
        <w:t>ą być usunięte w celu wywiązania się z obowiązku wynikającego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</w:t>
      </w:r>
      <w:r w:rsidRPr="008D628D">
        <w:rPr>
          <w:rFonts w:ascii="Times New Roman" w:hAnsi="Times New Roman" w:cs="Times New Roman"/>
          <w:color w:val="222222"/>
          <w:sz w:val="24"/>
          <w:szCs w:val="24"/>
        </w:rPr>
        <w:t xml:space="preserve"> z przepisów prawa;</w:t>
      </w:r>
    </w:p>
    <w:p w:rsidR="008D628D" w:rsidRPr="008D628D" w:rsidRDefault="008D628D" w:rsidP="008D628D">
      <w:pPr>
        <w:numPr>
          <w:ilvl w:val="0"/>
          <w:numId w:val="9"/>
        </w:numPr>
        <w:tabs>
          <w:tab w:val="left" w:pos="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>prawo</w:t>
      </w:r>
      <w:proofErr w:type="spellEnd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>wniesienia</w:t>
      </w:r>
      <w:proofErr w:type="spellEnd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>skargi</w:t>
      </w:r>
      <w:proofErr w:type="spellEnd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organu</w:t>
      </w:r>
      <w:proofErr w:type="spellEnd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>nadzorczego</w:t>
      </w:r>
      <w:proofErr w:type="spellEnd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>tj</w:t>
      </w:r>
      <w:proofErr w:type="spellEnd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>Prezesa</w:t>
      </w:r>
      <w:proofErr w:type="spellEnd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>Urz</w:t>
      </w:r>
      <w:r w:rsidRPr="008D628D">
        <w:rPr>
          <w:rFonts w:ascii="Times New Roman" w:hAnsi="Times New Roman" w:cs="Times New Roman"/>
          <w:color w:val="000000"/>
          <w:sz w:val="24"/>
          <w:szCs w:val="24"/>
        </w:rPr>
        <w:t>ędu</w:t>
      </w:r>
      <w:proofErr w:type="spellEnd"/>
      <w:r w:rsidRPr="008D628D">
        <w:rPr>
          <w:rFonts w:ascii="Times New Roman" w:hAnsi="Times New Roman" w:cs="Times New Roman"/>
          <w:color w:val="000000"/>
          <w:sz w:val="24"/>
          <w:szCs w:val="24"/>
        </w:rPr>
        <w:t xml:space="preserve"> Ochrony Danych,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8D628D">
        <w:rPr>
          <w:rFonts w:ascii="Times New Roman" w:hAnsi="Times New Roman" w:cs="Times New Roman"/>
          <w:color w:val="000000"/>
          <w:sz w:val="24"/>
          <w:szCs w:val="24"/>
        </w:rPr>
        <w:t xml:space="preserve">na tryb i sposób przetwarzania danych osobowych przez Administratora, jeśli uzna Pani/Pan za uzasadnione, że Pani/Pana dane osobowe są przetwarzane niezgodnie z RODO </w:t>
      </w:r>
    </w:p>
    <w:p w:rsidR="008D628D" w:rsidRDefault="008D628D" w:rsidP="008D628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  <w:lang w:val="en-US"/>
        </w:rPr>
      </w:pPr>
      <w:proofErr w:type="spellStart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>Podanie</w:t>
      </w:r>
      <w:proofErr w:type="spellEnd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>danych</w:t>
      </w:r>
      <w:proofErr w:type="spellEnd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>osobowych</w:t>
      </w:r>
      <w:proofErr w:type="spellEnd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jest </w:t>
      </w:r>
      <w:proofErr w:type="spellStart"/>
      <w:r w:rsidRPr="008D628D">
        <w:rPr>
          <w:rFonts w:ascii="Times New Roman" w:hAnsi="Times New Roman" w:cs="Times New Roman"/>
          <w:color w:val="000000"/>
          <w:sz w:val="24"/>
          <w:szCs w:val="24"/>
          <w:lang w:val="en-US"/>
        </w:rPr>
        <w:t>niezb</w:t>
      </w:r>
      <w:r w:rsidRPr="008D628D">
        <w:rPr>
          <w:rFonts w:ascii="Times New Roman" w:hAnsi="Times New Roman" w:cs="Times New Roman"/>
          <w:color w:val="000000"/>
          <w:sz w:val="24"/>
          <w:szCs w:val="24"/>
        </w:rPr>
        <w:t>ędne</w:t>
      </w:r>
      <w:proofErr w:type="spellEnd"/>
      <w:r w:rsidRPr="008D628D">
        <w:rPr>
          <w:rFonts w:ascii="Times New Roman" w:hAnsi="Times New Roman" w:cs="Times New Roman"/>
          <w:color w:val="000000"/>
          <w:sz w:val="24"/>
          <w:szCs w:val="24"/>
        </w:rPr>
        <w:t xml:space="preserve"> do realizacji celu przetwarzania</w:t>
      </w:r>
      <w:r>
        <w:rPr>
          <w:rFonts w:ascii="Calibri" w:hAnsi="Calibri" w:cs="Calibri"/>
          <w:color w:val="000000"/>
          <w:sz w:val="26"/>
          <w:szCs w:val="26"/>
        </w:rPr>
        <w:t>.</w:t>
      </w:r>
    </w:p>
    <w:p w:rsidR="001533E5" w:rsidRDefault="001533E5" w:rsidP="001533E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1533E5" w:rsidRDefault="001533E5" w:rsidP="001533E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sectPr w:rsidR="001533E5" w:rsidSect="00C91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F26F44"/>
    <w:lvl w:ilvl="0">
      <w:numFmt w:val="bullet"/>
      <w:lvlText w:val="*"/>
      <w:lvlJc w:val="left"/>
    </w:lvl>
  </w:abstractNum>
  <w:abstractNum w:abstractNumId="1">
    <w:nsid w:val="04FD02C9"/>
    <w:multiLevelType w:val="hybridMultilevel"/>
    <w:tmpl w:val="F230A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A06CA"/>
    <w:multiLevelType w:val="hybridMultilevel"/>
    <w:tmpl w:val="3D10E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40926"/>
    <w:multiLevelType w:val="hybridMultilevel"/>
    <w:tmpl w:val="2DA80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37443"/>
    <w:multiLevelType w:val="hybridMultilevel"/>
    <w:tmpl w:val="DDBAA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96E91"/>
    <w:multiLevelType w:val="hybridMultilevel"/>
    <w:tmpl w:val="04D6F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94C54"/>
    <w:multiLevelType w:val="hybridMultilevel"/>
    <w:tmpl w:val="FE768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4255D"/>
    <w:multiLevelType w:val="hybridMultilevel"/>
    <w:tmpl w:val="2A9C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21FD2"/>
    <w:multiLevelType w:val="hybridMultilevel"/>
    <w:tmpl w:val="F042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533E5"/>
    <w:rsid w:val="000223DB"/>
    <w:rsid w:val="00114895"/>
    <w:rsid w:val="001533E5"/>
    <w:rsid w:val="00217DAE"/>
    <w:rsid w:val="003A5FF0"/>
    <w:rsid w:val="003F0FAB"/>
    <w:rsid w:val="008A7345"/>
    <w:rsid w:val="008D628D"/>
    <w:rsid w:val="00C703C7"/>
    <w:rsid w:val="00C9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89C5-3401-47BA-BE1F-52DB8393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</dc:creator>
  <cp:lastModifiedBy>ARR</cp:lastModifiedBy>
  <cp:revision>4</cp:revision>
  <cp:lastPrinted>2020-02-21T10:30:00Z</cp:lastPrinted>
  <dcterms:created xsi:type="dcterms:W3CDTF">2020-03-23T08:28:00Z</dcterms:created>
  <dcterms:modified xsi:type="dcterms:W3CDTF">2023-02-24T13:35:00Z</dcterms:modified>
</cp:coreProperties>
</file>